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2E5" w:rsidRPr="00517DE8" w:rsidRDefault="005372E5" w:rsidP="005372E5">
      <w:pPr>
        <w:jc w:val="both"/>
      </w:pPr>
      <w:r w:rsidRPr="00517DE8">
        <w:rPr>
          <w:b/>
          <w:bCs/>
          <w:u w:val="single"/>
        </w:rPr>
        <w:t>Organizačná štruktúra obce</w:t>
      </w:r>
      <w:r w:rsidRPr="00517DE8">
        <w:t xml:space="preserve"> (orgány obce, štruktúra obecného úradu):</w:t>
      </w:r>
    </w:p>
    <w:p w:rsidR="005372E5" w:rsidRPr="00517DE8" w:rsidRDefault="005372E5" w:rsidP="005372E5">
      <w:pPr>
        <w:jc w:val="both"/>
      </w:pPr>
    </w:p>
    <w:p w:rsidR="005372E5" w:rsidRPr="00517DE8" w:rsidRDefault="005372E5" w:rsidP="005372E5">
      <w:pPr>
        <w:jc w:val="both"/>
      </w:pPr>
      <w:r w:rsidRPr="00517DE8">
        <w:t xml:space="preserve">       Orgánmi </w:t>
      </w:r>
      <w:r>
        <w:t xml:space="preserve">obce Dolné Strháre </w:t>
      </w:r>
      <w:r w:rsidRPr="00517DE8">
        <w:t xml:space="preserve"> sú </w:t>
      </w:r>
      <w:r w:rsidRPr="00517DE8">
        <w:rPr>
          <w:b/>
          <w:bCs/>
          <w:i/>
          <w:iCs/>
        </w:rPr>
        <w:t>obecné zastupiteľstvo</w:t>
      </w:r>
      <w:r w:rsidRPr="00517DE8">
        <w:t xml:space="preserve"> a </w:t>
      </w:r>
      <w:r w:rsidRPr="00517DE8">
        <w:rPr>
          <w:b/>
          <w:bCs/>
          <w:i/>
          <w:iCs/>
        </w:rPr>
        <w:t>starosta obce</w:t>
      </w:r>
      <w:r w:rsidRPr="00517DE8">
        <w:t>.</w:t>
      </w:r>
    </w:p>
    <w:p w:rsidR="005372E5" w:rsidRDefault="005372E5" w:rsidP="005372E5">
      <w:pPr>
        <w:jc w:val="both"/>
      </w:pPr>
      <w:r w:rsidRPr="00517DE8">
        <w:rPr>
          <w:b/>
          <w:bCs/>
          <w:i/>
          <w:iCs/>
        </w:rPr>
        <w:t>            Obecné zastupiteľstvo o</w:t>
      </w:r>
      <w:r>
        <w:rPr>
          <w:b/>
          <w:bCs/>
          <w:i/>
          <w:iCs/>
        </w:rPr>
        <w:t xml:space="preserve">bce Dolné Strháre </w:t>
      </w:r>
      <w:r w:rsidRPr="00517DE8">
        <w:t>je zastupiteľský zbor obce</w:t>
      </w:r>
      <w:r>
        <w:t xml:space="preserve"> zložený z 5</w:t>
      </w:r>
      <w:r w:rsidRPr="00517DE8">
        <w:t xml:space="preserve"> poslancov, zvolených obyvateľmi obce na obdobie 4 rokov. Funkčné obdobie poslancov sa končí zložením sľubu poslancov novozvoleného obecného zastupiteľstva. </w:t>
      </w:r>
    </w:p>
    <w:p w:rsidR="005372E5" w:rsidRDefault="005372E5" w:rsidP="005372E5">
      <w:pPr>
        <w:jc w:val="both"/>
      </w:pPr>
      <w:r>
        <w:t>Zloženie obecného zastupiteľstva:</w:t>
      </w:r>
    </w:p>
    <w:p w:rsidR="005372E5" w:rsidRPr="00137257" w:rsidRDefault="005372E5" w:rsidP="005372E5">
      <w:pPr>
        <w:jc w:val="both"/>
        <w:rPr>
          <w:b/>
        </w:rPr>
      </w:pPr>
      <w:r w:rsidRPr="00137257">
        <w:rPr>
          <w:b/>
        </w:rPr>
        <w:t xml:space="preserve">Ján Bazovský, Pavel </w:t>
      </w:r>
      <w:proofErr w:type="spellStart"/>
      <w:r w:rsidRPr="00137257">
        <w:rPr>
          <w:b/>
        </w:rPr>
        <w:t>Jardek</w:t>
      </w:r>
      <w:proofErr w:type="spellEnd"/>
      <w:r w:rsidRPr="00137257">
        <w:rPr>
          <w:b/>
        </w:rPr>
        <w:t xml:space="preserve"> , Ing. Miroslav Hudec , Dušan </w:t>
      </w:r>
      <w:proofErr w:type="spellStart"/>
      <w:r w:rsidRPr="00137257">
        <w:rPr>
          <w:b/>
        </w:rPr>
        <w:t>Lukaj</w:t>
      </w:r>
      <w:proofErr w:type="spellEnd"/>
      <w:r w:rsidRPr="00137257">
        <w:rPr>
          <w:b/>
        </w:rPr>
        <w:t xml:space="preserve"> , Ing. Miroslav Šamaj </w:t>
      </w:r>
    </w:p>
    <w:p w:rsidR="005372E5" w:rsidRDefault="005372E5" w:rsidP="005372E5">
      <w:pPr>
        <w:jc w:val="both"/>
      </w:pPr>
      <w:r>
        <w:t>........................................................................................................................................</w:t>
      </w:r>
    </w:p>
    <w:p w:rsidR="005372E5" w:rsidRDefault="005372E5" w:rsidP="005372E5">
      <w:pPr>
        <w:jc w:val="both"/>
      </w:pPr>
    </w:p>
    <w:p w:rsidR="005372E5" w:rsidRDefault="005372E5" w:rsidP="005372E5">
      <w:pPr>
        <w:jc w:val="both"/>
      </w:pPr>
      <w:r w:rsidRPr="00517DE8">
        <w:t>Starosta ob</w:t>
      </w:r>
      <w:r>
        <w:t xml:space="preserve">ce </w:t>
      </w:r>
      <w:r w:rsidRPr="00137257">
        <w:rPr>
          <w:b/>
        </w:rPr>
        <w:t>Mgr. Gabriela Hudecová</w:t>
      </w:r>
      <w:r>
        <w:t xml:space="preserve"> </w:t>
      </w:r>
      <w:r w:rsidRPr="00517DE8">
        <w:t>je predstaviteľom a najvyšším výkonným orgánom obce, ktorého volia obyvatelia obce na 4 roky.</w:t>
      </w:r>
    </w:p>
    <w:p w:rsidR="005372E5" w:rsidRPr="00517DE8" w:rsidRDefault="005372E5" w:rsidP="005372E5">
      <w:pPr>
        <w:jc w:val="both"/>
      </w:pPr>
      <w:r w:rsidRPr="00517DE8">
        <w:t> </w:t>
      </w:r>
    </w:p>
    <w:p w:rsidR="005372E5" w:rsidRPr="00517DE8" w:rsidRDefault="005372E5" w:rsidP="005372E5">
      <w:pPr>
        <w:jc w:val="both"/>
      </w:pPr>
      <w:r w:rsidRPr="00517DE8">
        <w:t xml:space="preserve">Obecné zastupiteľstvo zriaďuje svoje </w:t>
      </w:r>
      <w:r w:rsidRPr="00517DE8">
        <w:rPr>
          <w:b/>
          <w:bCs/>
          <w:i/>
          <w:iCs/>
        </w:rPr>
        <w:t xml:space="preserve">orgány </w:t>
      </w:r>
      <w:r w:rsidRPr="00517DE8">
        <w:t>(podľa potreby, alebo ak to vyplýva z osobitného právneho predpisu):</w:t>
      </w:r>
    </w:p>
    <w:p w:rsidR="005372E5" w:rsidRPr="00517DE8" w:rsidRDefault="005372E5" w:rsidP="005372E5">
      <w:pPr>
        <w:jc w:val="both"/>
      </w:pPr>
      <w:r w:rsidRPr="00517DE8">
        <w:t xml:space="preserve">          </w:t>
      </w:r>
      <w:r w:rsidRPr="00517DE8">
        <w:rPr>
          <w:b/>
          <w:bCs/>
          <w:i/>
          <w:iCs/>
        </w:rPr>
        <w:t>komisie obecného zastupiteľstva</w:t>
      </w:r>
      <w:r w:rsidRPr="00517DE8">
        <w:t xml:space="preserve"> a to:</w:t>
      </w:r>
    </w:p>
    <w:p w:rsidR="005372E5" w:rsidRPr="00517DE8" w:rsidRDefault="005372E5" w:rsidP="005372E5">
      <w:pPr>
        <w:jc w:val="both"/>
      </w:pPr>
      <w:r>
        <w:t xml:space="preserve">- Komisia na ochranu verejného záujmu </w:t>
      </w:r>
    </w:p>
    <w:p w:rsidR="005372E5" w:rsidRDefault="005372E5" w:rsidP="005372E5">
      <w:pPr>
        <w:jc w:val="both"/>
      </w:pPr>
      <w:r>
        <w:t xml:space="preserve">- Kultúrno- spoločenská komisia </w:t>
      </w:r>
    </w:p>
    <w:p w:rsidR="005372E5" w:rsidRDefault="005372E5" w:rsidP="005372E5">
      <w:pPr>
        <w:jc w:val="both"/>
      </w:pPr>
      <w:r>
        <w:t xml:space="preserve">- Športová komisia </w:t>
      </w:r>
    </w:p>
    <w:p w:rsidR="005372E5" w:rsidRPr="00517DE8" w:rsidRDefault="005372E5" w:rsidP="005372E5">
      <w:pPr>
        <w:jc w:val="both"/>
      </w:pPr>
      <w:r>
        <w:t xml:space="preserve">- Komisia verejného poriadku a životného prostredia </w:t>
      </w:r>
    </w:p>
    <w:p w:rsidR="005372E5" w:rsidRPr="00517DE8" w:rsidRDefault="005372E5" w:rsidP="005372E5">
      <w:pPr>
        <w:jc w:val="both"/>
      </w:pPr>
    </w:p>
    <w:p w:rsidR="005372E5" w:rsidRDefault="005372E5" w:rsidP="005372E5">
      <w:pPr>
        <w:jc w:val="both"/>
      </w:pPr>
      <w:r w:rsidRPr="00517DE8">
        <w:t xml:space="preserve">Osobitné postavenie medzi orgánmi obce má </w:t>
      </w:r>
      <w:r w:rsidRPr="00517DE8">
        <w:rPr>
          <w:b/>
          <w:bCs/>
          <w:i/>
          <w:iCs/>
        </w:rPr>
        <w:t>hlavný kontrolór obce</w:t>
      </w:r>
      <w:r>
        <w:rPr>
          <w:i/>
          <w:iCs/>
        </w:rPr>
        <w:t xml:space="preserve"> Dolné Strháre </w:t>
      </w:r>
      <w:r w:rsidRPr="00517DE8">
        <w:t xml:space="preserve"> ktorého volí obecné zastupiteľstvo. Hlavný kontrolór je zamestnancom obce a vykonáva kontrolu plnenia úloh obce.</w:t>
      </w:r>
    </w:p>
    <w:p w:rsidR="005372E5" w:rsidRDefault="005372E5" w:rsidP="005372E5">
      <w:pPr>
        <w:jc w:val="both"/>
      </w:pPr>
    </w:p>
    <w:p w:rsidR="005372E5" w:rsidRDefault="005372E5" w:rsidP="005372E5">
      <w:pPr>
        <w:jc w:val="both"/>
      </w:pPr>
    </w:p>
    <w:p w:rsidR="005372E5" w:rsidRDefault="005372E5" w:rsidP="005372E5">
      <w:pPr>
        <w:jc w:val="both"/>
      </w:pPr>
    </w:p>
    <w:p w:rsidR="005372E5" w:rsidRDefault="005372E5" w:rsidP="005372E5">
      <w:pPr>
        <w:jc w:val="both"/>
      </w:pPr>
    </w:p>
    <w:p w:rsidR="005372E5" w:rsidRDefault="005372E5" w:rsidP="005372E5">
      <w:pPr>
        <w:jc w:val="both"/>
      </w:pPr>
    </w:p>
    <w:p w:rsidR="005372E5" w:rsidRDefault="005372E5" w:rsidP="005372E5">
      <w:pPr>
        <w:jc w:val="both"/>
      </w:pPr>
    </w:p>
    <w:p w:rsidR="00BA0230" w:rsidRDefault="00BA0230">
      <w:bookmarkStart w:id="0" w:name="_GoBack"/>
      <w:bookmarkEnd w:id="0"/>
    </w:p>
    <w:sectPr w:rsidR="00BA0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2E5"/>
    <w:rsid w:val="005372E5"/>
    <w:rsid w:val="00BA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90AE8-9C91-4383-8DEC-799B87433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7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HUDECOVÁ Gabriela</dc:creator>
  <cp:keywords/>
  <dc:description/>
  <cp:lastModifiedBy>HUDECOVÁ Gabriela</cp:lastModifiedBy>
  <cp:revision>1</cp:revision>
  <dcterms:created xsi:type="dcterms:W3CDTF">2017-02-21T10:52:00Z</dcterms:created>
  <dcterms:modified xsi:type="dcterms:W3CDTF">2017-02-21T10:52:00Z</dcterms:modified>
  <cp:contentStatus>Finálna verzia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