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57" w:rsidRDefault="00830D57" w:rsidP="00830D5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jc w:val="center"/>
        <w:rPr>
          <w:sz w:val="24"/>
        </w:rPr>
      </w:pPr>
      <w:r>
        <w:rPr>
          <w:sz w:val="24"/>
        </w:rPr>
        <w:t>/meno, názov, adresa vlastníka (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>) stavby/</w:t>
      </w:r>
    </w:p>
    <w:p w:rsidR="00830D57" w:rsidRDefault="00830D57" w:rsidP="00830D57">
      <w:pPr>
        <w:jc w:val="right"/>
        <w:rPr>
          <w:sz w:val="24"/>
        </w:rPr>
      </w:pPr>
    </w:p>
    <w:p w:rsidR="00830D57" w:rsidRDefault="00830D57" w:rsidP="00830D57">
      <w:pPr>
        <w:jc w:val="right"/>
        <w:rPr>
          <w:sz w:val="24"/>
        </w:rPr>
      </w:pPr>
      <w:r>
        <w:rPr>
          <w:sz w:val="24"/>
        </w:rPr>
        <w:t>V................................. dňa............................</w:t>
      </w: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  <w:t xml:space="preserve">                           </w:t>
      </w:r>
      <w:r>
        <w:rPr>
          <w:b/>
          <w:sz w:val="24"/>
        </w:rPr>
        <w:t xml:space="preserve">Obec Dolné Strháre </w:t>
      </w:r>
    </w:p>
    <w:p w:rsidR="00830D57" w:rsidRDefault="00830D57" w:rsidP="00830D5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</w:t>
      </w:r>
      <w:r>
        <w:rPr>
          <w:b/>
          <w:sz w:val="24"/>
        </w:rPr>
        <w:t xml:space="preserve">Stavebný úrad </w:t>
      </w:r>
    </w:p>
    <w:p w:rsidR="00830D57" w:rsidRDefault="00830D57" w:rsidP="00830D5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  <w:r>
        <w:rPr>
          <w:b/>
          <w:sz w:val="24"/>
        </w:rPr>
        <w:t xml:space="preserve">         </w:t>
      </w:r>
      <w:r>
        <w:rPr>
          <w:b/>
          <w:sz w:val="24"/>
        </w:rPr>
        <w:t>99</w:t>
      </w:r>
      <w:r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Dolné Strháre </w:t>
      </w:r>
      <w:bookmarkStart w:id="0" w:name="_GoBack"/>
      <w:bookmarkEnd w:id="0"/>
      <w:r>
        <w:rPr>
          <w:b/>
          <w:sz w:val="24"/>
        </w:rPr>
        <w:t xml:space="preserve">  </w:t>
      </w:r>
    </w:p>
    <w:p w:rsidR="00830D57" w:rsidRDefault="00830D57" w:rsidP="00830D57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30D57" w:rsidRDefault="00830D57" w:rsidP="00830D57">
      <w:pPr>
        <w:rPr>
          <w:b/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 Žiadosť o povolenie na odstránenie stavby podľa </w:t>
      </w:r>
      <w:r>
        <w:rPr>
          <w:b/>
          <w:sz w:val="24"/>
          <w:szCs w:val="24"/>
        </w:rPr>
        <w:sym w:font="Times New Roman" w:char="00A7"/>
      </w:r>
      <w:r>
        <w:rPr>
          <w:b/>
          <w:sz w:val="24"/>
        </w:rPr>
        <w:t xml:space="preserve"> 24 vyhlášky MŽP SR č. 453/2000 </w:t>
      </w:r>
      <w:proofErr w:type="spellStart"/>
      <w:r>
        <w:rPr>
          <w:b/>
          <w:sz w:val="24"/>
        </w:rPr>
        <w:t>Z.z</w:t>
      </w:r>
      <w:proofErr w:type="spellEnd"/>
      <w:r>
        <w:rPr>
          <w:b/>
          <w:sz w:val="24"/>
        </w:rPr>
        <w:t>.,</w:t>
      </w:r>
    </w:p>
    <w:p w:rsidR="00830D57" w:rsidRDefault="00830D57" w:rsidP="00830D57">
      <w:pPr>
        <w:rPr>
          <w:b/>
          <w:sz w:val="24"/>
        </w:rPr>
      </w:pPr>
      <w:r>
        <w:rPr>
          <w:b/>
          <w:sz w:val="24"/>
        </w:rPr>
        <w:t xml:space="preserve">           ktorou sa vykonávajú niektoré ustanovenia stavebného zákona.</w:t>
      </w:r>
    </w:p>
    <w:p w:rsidR="00830D57" w:rsidRDefault="00830D57" w:rsidP="00830D57">
      <w:pPr>
        <w:spacing w:line="360" w:lineRule="auto"/>
        <w:rPr>
          <w:b/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 xml:space="preserve"> I. Meno, priezvisko (názov) vlastníka (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>) stavby:.................................................................................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Adresa (sídlo) 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II. Druh, účel, miesto a označenie stavby 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 xml:space="preserve">pozemok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................................katastrálne územie 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III. Dôvody odstránenia stavby 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predpokladané termíny začatia prác .......................................skončenia prác..........................................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IV. Názov a sídlo odborne vybavenej právnickej osoby, ktorá odstránenie stavby vykoná: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Ak vlastník bude odstraňovať stavbu svojpomocou, uviesť meno a adresu oprávnenej osoby, ktorá bude vykonávať odborné vedenie prác spojených  s odstraňovaním stavby: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V. Údaj, či sa stavba odstráni použitím trhavín: 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VI. Údaje o tom, ako sa naloží s vybúraným materiálom a kam sa prebytočný materiál uloží:.................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lastRenderedPageBreak/>
        <w:t>VII. Mená a adresy vlastníkov susedných pozemkov a ďalších účastníkov  konania, ktorí sú žiadateľovi známi: 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 xml:space="preserve">VIII. Ako sú zabezpečené doterajším nájomcom bytov a nebytových priestorov náhradné byty, </w:t>
      </w:r>
      <w:proofErr w:type="spellStart"/>
      <w:r>
        <w:rPr>
          <w:sz w:val="24"/>
        </w:rPr>
        <w:t>ubyto</w:t>
      </w:r>
      <w:proofErr w:type="spellEnd"/>
      <w:r>
        <w:rPr>
          <w:sz w:val="24"/>
        </w:rPr>
        <w:t>-vanie alebo priestory: 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 xml:space="preserve">IX. Ako bude využitý </w:t>
      </w:r>
      <w:proofErr w:type="spellStart"/>
      <w:r>
        <w:rPr>
          <w:sz w:val="24"/>
        </w:rPr>
        <w:t>uvolnený</w:t>
      </w:r>
      <w:proofErr w:type="spellEnd"/>
      <w:r>
        <w:rPr>
          <w:sz w:val="24"/>
        </w:rPr>
        <w:t xml:space="preserve"> pozemok:.............................................................................................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X. Návrh na opatrenia na susednom pozemku alebo na stavbe, ak sa majú z  týchto nehnuteľností vykonávať búracie práce alebo ak sa majú tieto  nehnuteľnosti inak použiť 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830D57" w:rsidRDefault="00830D57" w:rsidP="00830D57">
      <w:pPr>
        <w:spacing w:line="360" w:lineRule="auto"/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...................................................................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Podpis vlastníka (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>)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U právnických osôb pečiatka,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meno, funkcia a podpis oprávnenej osoby</w:t>
      </w: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sz w:val="24"/>
        </w:rPr>
      </w:pPr>
    </w:p>
    <w:p w:rsidR="00830D57" w:rsidRDefault="00830D57" w:rsidP="00830D57">
      <w:pPr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Prílohy: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1) doklad, ktorým sa preukazuje vlastnícke alebo iné právo k stavbe alebo pozemkom a kópiu z  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katastrálnej mapy,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2) technologický opis prác, prípadne aj nevyhnutné výkresy úprav pozemku,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3) v prípade radovej zástavby statické posúdenie, ktorým sa preukazuje zabezpečenie mechanickej 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odolnosti a stability nosných konštrukcií susedných stavieb a ich bezpečného užívania,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4) doklady o rokovaniach s dotknutými orgánmi štátnej správy a  správcami sietí technického 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vybavenia a s účastníkmi konania,  ak sa o odstránení stavby viedli vopred,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5) pri stavbách, ktorých odstránenie nebude vykonávať odborne vybavená právnická osoba, vyhlásenie 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oprávnenej osoby, ktorá sa zaviazala vykonávať odborné vedenie prác spojených s odstránením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stavby,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6) rozhodnutia, stanoviská, vyjadrenia, súhlasy, posúdenia, prípadne iné opatrenia dotknutých orgánov      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 štátnej správy,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7) ak ide o odstránenie nehnuteľnej kultúrnej pamiatky, žiadosť obsahuje aj fotodokumentáciu,  </w:t>
      </w:r>
    </w:p>
    <w:p w:rsidR="00830D57" w:rsidRDefault="00830D57" w:rsidP="00830D57">
      <w:pPr>
        <w:rPr>
          <w:sz w:val="24"/>
        </w:rPr>
      </w:pPr>
      <w:r>
        <w:rPr>
          <w:sz w:val="24"/>
        </w:rPr>
        <w:t xml:space="preserve">     dokumentačné výkresy, alebo inú dokumentáciu (napr. meračskú alebo modelovú).</w:t>
      </w:r>
    </w:p>
    <w:p w:rsidR="00BA0230" w:rsidRDefault="00BA0230"/>
    <w:sectPr w:rsidR="00BA0230">
      <w:footerReference w:type="default" r:id="rId4"/>
      <w:pgSz w:w="11907" w:h="16840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DCA" w:rsidRDefault="00830D5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7"/>
    <w:rsid w:val="00830D57"/>
    <w:rsid w:val="00B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2006-D680-40A5-88EE-AABE7EF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30D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0D5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30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Gabriela</dc:creator>
  <cp:keywords/>
  <dc:description/>
  <cp:lastModifiedBy>HUDECOVÁ Gabriela</cp:lastModifiedBy>
  <cp:revision>1</cp:revision>
  <dcterms:created xsi:type="dcterms:W3CDTF">2018-01-23T12:27:00Z</dcterms:created>
  <dcterms:modified xsi:type="dcterms:W3CDTF">2018-01-23T12:28:00Z</dcterms:modified>
</cp:coreProperties>
</file>