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EE" w:rsidRDefault="006353EE" w:rsidP="006353EE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6353EE" w:rsidRDefault="006353EE" w:rsidP="006353EE">
      <w:pPr>
        <w:spacing w:before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Žiadosť</w:t>
      </w:r>
    </w:p>
    <w:p w:rsidR="006353EE" w:rsidRDefault="006353EE" w:rsidP="006353E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 voľbu poštou voliča, ktorý má trvalý pobyt na území Slovenskej republiky </w:t>
      </w:r>
    </w:p>
    <w:p w:rsidR="006353EE" w:rsidRDefault="006353EE" w:rsidP="006353E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 v čase referenda v roku 2023 sa zdržiava mimo jej územia</w:t>
      </w:r>
      <w:r>
        <w:rPr>
          <w:b/>
          <w:bCs/>
          <w:sz w:val="26"/>
          <w:szCs w:val="26"/>
        </w:rPr>
        <w:br/>
      </w:r>
    </w:p>
    <w:p w:rsidR="006353EE" w:rsidRDefault="006353EE" w:rsidP="006353EE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353EE" w:rsidRDefault="006353EE" w:rsidP="006353EE">
      <w:pPr>
        <w:ind w:left="4820"/>
        <w:jc w:val="both"/>
        <w:rPr>
          <w:sz w:val="24"/>
          <w:szCs w:val="24"/>
        </w:rPr>
      </w:pPr>
    </w:p>
    <w:p w:rsidR="006353EE" w:rsidRDefault="006353EE" w:rsidP="006353EE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Mestský úrad</w:t>
      </w:r>
    </w:p>
    <w:p w:rsidR="006353EE" w:rsidRDefault="00641382" w:rsidP="006353EE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Mariánske námestie 1</w:t>
      </w:r>
    </w:p>
    <w:p w:rsidR="00641382" w:rsidRDefault="00641382" w:rsidP="00641382">
      <w:pPr>
        <w:jc w:val="both"/>
        <w:rPr>
          <w:sz w:val="24"/>
          <w:szCs w:val="24"/>
        </w:rPr>
      </w:pPr>
    </w:p>
    <w:p w:rsidR="006353EE" w:rsidRPr="00641382" w:rsidRDefault="00641382" w:rsidP="00641382">
      <w:pPr>
        <w:ind w:left="5664"/>
        <w:jc w:val="both"/>
        <w:rPr>
          <w:sz w:val="24"/>
        </w:rPr>
      </w:pPr>
      <w:r>
        <w:rPr>
          <w:sz w:val="24"/>
          <w:szCs w:val="24"/>
        </w:rPr>
        <w:t>992 1 Modrý Kameň</w:t>
      </w:r>
    </w:p>
    <w:p w:rsidR="006353EE" w:rsidRDefault="006353EE" w:rsidP="006353EE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Podľa   § 208 ods. 1   zákona   č. 180/2014 Z. z. o podmienkach výkonu volebného práva a o zmene a doplnení niektorých zákonov v znení neskorších predpisov žiadam o voľbu poštou pre referendum v roku 2023.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7299"/>
      </w:tblGrid>
      <w:tr w:rsidR="006353EE" w:rsidTr="006353EE">
        <w:trPr>
          <w:cantSplit/>
        </w:trPr>
        <w:tc>
          <w:tcPr>
            <w:tcW w:w="1913" w:type="dxa"/>
            <w:vAlign w:val="bottom"/>
            <w:hideMark/>
          </w:tcPr>
          <w:p w:rsidR="006353EE" w:rsidRDefault="00635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353EE" w:rsidRDefault="006353EE">
            <w:pPr>
              <w:jc w:val="both"/>
              <w:rPr>
                <w:sz w:val="24"/>
                <w:szCs w:val="24"/>
              </w:rPr>
            </w:pPr>
          </w:p>
        </w:tc>
      </w:tr>
      <w:tr w:rsidR="006353EE" w:rsidTr="006353EE">
        <w:trPr>
          <w:cantSplit/>
        </w:trPr>
        <w:tc>
          <w:tcPr>
            <w:tcW w:w="1913" w:type="dxa"/>
            <w:vAlign w:val="bottom"/>
            <w:hideMark/>
          </w:tcPr>
          <w:p w:rsidR="006353EE" w:rsidRDefault="006353EE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  <w:left w:val="nil"/>
              <w:bottom w:val="nil"/>
              <w:right w:val="nil"/>
            </w:tcBorders>
            <w:vAlign w:val="bottom"/>
          </w:tcPr>
          <w:p w:rsidR="006353EE" w:rsidRDefault="006353E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6353EE" w:rsidTr="006353EE">
        <w:trPr>
          <w:cantSplit/>
        </w:trPr>
        <w:tc>
          <w:tcPr>
            <w:tcW w:w="1913" w:type="dxa"/>
            <w:vAlign w:val="bottom"/>
            <w:hideMark/>
          </w:tcPr>
          <w:p w:rsidR="006353EE" w:rsidRDefault="006353EE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6353EE" w:rsidRDefault="006353E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6353EE" w:rsidRDefault="006353EE" w:rsidP="006353EE">
      <w:pPr>
        <w:spacing w:before="240"/>
        <w:rPr>
          <w:sz w:val="24"/>
        </w:rPr>
      </w:pPr>
      <w:r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7299"/>
      </w:tblGrid>
      <w:tr w:rsidR="006353EE" w:rsidTr="006353EE">
        <w:trPr>
          <w:cantSplit/>
          <w:trHeight w:val="448"/>
        </w:trPr>
        <w:tc>
          <w:tcPr>
            <w:tcW w:w="1913" w:type="dxa"/>
            <w:vAlign w:val="bottom"/>
            <w:hideMark/>
          </w:tcPr>
          <w:p w:rsidR="006353EE" w:rsidRDefault="006353EE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353EE" w:rsidRDefault="006353E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6353EE" w:rsidTr="006353EE">
        <w:trPr>
          <w:cantSplit/>
        </w:trPr>
        <w:tc>
          <w:tcPr>
            <w:tcW w:w="1913" w:type="dxa"/>
            <w:vAlign w:val="bottom"/>
            <w:hideMark/>
          </w:tcPr>
          <w:p w:rsidR="006353EE" w:rsidRDefault="006353EE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6353EE" w:rsidRDefault="006353E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6353EE" w:rsidTr="006353EE">
        <w:trPr>
          <w:cantSplit/>
        </w:trPr>
        <w:tc>
          <w:tcPr>
            <w:tcW w:w="1913" w:type="dxa"/>
            <w:vAlign w:val="bottom"/>
            <w:hideMark/>
          </w:tcPr>
          <w:p w:rsidR="006353EE" w:rsidRDefault="006353EE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6353EE" w:rsidRDefault="006353E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6353EE" w:rsidTr="006353EE">
        <w:trPr>
          <w:cantSplit/>
        </w:trPr>
        <w:tc>
          <w:tcPr>
            <w:tcW w:w="1913" w:type="dxa"/>
            <w:vAlign w:val="bottom"/>
            <w:hideMark/>
          </w:tcPr>
          <w:p w:rsidR="006353EE" w:rsidRDefault="006353EE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6353EE" w:rsidRDefault="006353E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6353EE" w:rsidRDefault="006353EE" w:rsidP="006353EE">
      <w:pPr>
        <w:spacing w:before="400"/>
        <w:rPr>
          <w:sz w:val="24"/>
        </w:rPr>
      </w:pPr>
      <w:r>
        <w:rPr>
          <w:sz w:val="24"/>
        </w:rPr>
        <w:t>Adresa miesta pobytu v cudzine</w:t>
      </w:r>
      <w:r>
        <w:rPr>
          <w:sz w:val="24"/>
          <w:szCs w:val="24"/>
        </w:rPr>
        <w:t xml:space="preserve"> (pre zaslanie hlasovacieho lístka a obálok)</w:t>
      </w:r>
      <w:r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7299"/>
      </w:tblGrid>
      <w:tr w:rsidR="006353EE" w:rsidTr="006353EE">
        <w:trPr>
          <w:cantSplit/>
          <w:trHeight w:val="448"/>
        </w:trPr>
        <w:tc>
          <w:tcPr>
            <w:tcW w:w="1913" w:type="dxa"/>
            <w:vAlign w:val="bottom"/>
            <w:hideMark/>
          </w:tcPr>
          <w:p w:rsidR="006353EE" w:rsidRDefault="006353EE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353EE" w:rsidRDefault="006353E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6353EE" w:rsidTr="006353EE">
        <w:trPr>
          <w:cantSplit/>
        </w:trPr>
        <w:tc>
          <w:tcPr>
            <w:tcW w:w="1913" w:type="dxa"/>
            <w:vAlign w:val="bottom"/>
            <w:hideMark/>
          </w:tcPr>
          <w:p w:rsidR="006353EE" w:rsidRDefault="006353EE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6353EE" w:rsidRDefault="006353E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6353EE" w:rsidTr="006353EE">
        <w:trPr>
          <w:cantSplit/>
        </w:trPr>
        <w:tc>
          <w:tcPr>
            <w:tcW w:w="1913" w:type="dxa"/>
            <w:vAlign w:val="bottom"/>
            <w:hideMark/>
          </w:tcPr>
          <w:p w:rsidR="006353EE" w:rsidRDefault="006353EE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6353EE" w:rsidRDefault="006353E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6353EE" w:rsidTr="006353EE">
        <w:trPr>
          <w:cantSplit/>
        </w:trPr>
        <w:tc>
          <w:tcPr>
            <w:tcW w:w="1913" w:type="dxa"/>
            <w:vAlign w:val="bottom"/>
            <w:hideMark/>
          </w:tcPr>
          <w:p w:rsidR="006353EE" w:rsidRDefault="006353EE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6353EE" w:rsidRDefault="006353E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6353EE" w:rsidTr="006353EE">
        <w:trPr>
          <w:cantSplit/>
        </w:trPr>
        <w:tc>
          <w:tcPr>
            <w:tcW w:w="1913" w:type="dxa"/>
            <w:vAlign w:val="bottom"/>
            <w:hideMark/>
          </w:tcPr>
          <w:p w:rsidR="006353EE" w:rsidRDefault="006353EE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6353EE" w:rsidRDefault="006353E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6353EE" w:rsidRDefault="006353EE" w:rsidP="006353EE">
      <w:pPr>
        <w:jc w:val="both"/>
        <w:rPr>
          <w:sz w:val="24"/>
          <w:szCs w:val="24"/>
        </w:rPr>
      </w:pPr>
    </w:p>
    <w:p w:rsidR="006353EE" w:rsidRDefault="006353EE" w:rsidP="006353EE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567"/>
        <w:gridCol w:w="3685"/>
        <w:gridCol w:w="567"/>
        <w:gridCol w:w="851"/>
        <w:gridCol w:w="3186"/>
      </w:tblGrid>
      <w:tr w:rsidR="006353EE" w:rsidTr="006353EE">
        <w:trPr>
          <w:cantSplit/>
        </w:trPr>
        <w:tc>
          <w:tcPr>
            <w:tcW w:w="354" w:type="dxa"/>
            <w:vAlign w:val="bottom"/>
            <w:hideMark/>
          </w:tcPr>
          <w:p w:rsidR="006353EE" w:rsidRDefault="006353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353EE" w:rsidRDefault="006353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6353EE" w:rsidRDefault="006353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6353EE" w:rsidRDefault="006353EE">
            <w:pPr>
              <w:jc w:val="both"/>
              <w:rPr>
                <w:sz w:val="24"/>
                <w:szCs w:val="24"/>
              </w:rPr>
            </w:pPr>
          </w:p>
        </w:tc>
      </w:tr>
      <w:tr w:rsidR="006353EE" w:rsidTr="006353EE">
        <w:tc>
          <w:tcPr>
            <w:tcW w:w="921" w:type="dxa"/>
            <w:gridSpan w:val="2"/>
            <w:vAlign w:val="bottom"/>
            <w:hideMark/>
          </w:tcPr>
          <w:p w:rsidR="006353EE" w:rsidRDefault="006353EE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353EE" w:rsidRDefault="006353E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353EE" w:rsidRDefault="006353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  <w:hideMark/>
          </w:tcPr>
          <w:p w:rsidR="006353EE" w:rsidRDefault="006353E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353EE" w:rsidRDefault="006353E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6353EE" w:rsidRDefault="006353EE" w:rsidP="006353EE">
      <w:pPr>
        <w:ind w:right="7655"/>
      </w:pPr>
    </w:p>
    <w:p w:rsidR="00166FF0" w:rsidRDefault="00166FF0"/>
    <w:sectPr w:rsidR="00166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4C"/>
    <w:rsid w:val="00166FF0"/>
    <w:rsid w:val="005B2E18"/>
    <w:rsid w:val="006353EE"/>
    <w:rsid w:val="00641382"/>
    <w:rsid w:val="00C1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13645-0D61-4692-A0C1-1EC9340F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IVANIČOVÁ Anna</dc:creator>
  <cp:keywords/>
  <dc:description/>
  <cp:lastModifiedBy>HUDECOVÁ Gabriela</cp:lastModifiedBy>
  <cp:revision>2</cp:revision>
  <dcterms:created xsi:type="dcterms:W3CDTF">2022-12-14T11:27:00Z</dcterms:created>
  <dcterms:modified xsi:type="dcterms:W3CDTF">2022-12-14T11:27:00Z</dcterms:modified>
</cp:coreProperties>
</file>